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449"/>
        <w:gridCol w:w="811"/>
        <w:gridCol w:w="2956"/>
        <w:gridCol w:w="1007"/>
        <w:gridCol w:w="4168"/>
        <w:gridCol w:w="1991"/>
        <w:gridCol w:w="1576"/>
      </w:tblGrid>
      <w:tr w:rsidR="00D348FF" w:rsidRPr="00D348FF" w14:paraId="4B6BA03F" w14:textId="77777777" w:rsidTr="00D348FF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95DAE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bookmarkStart w:id="0" w:name="RANGE!A1:G21"/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ข้อมูลผลการดำเนินงานในเชิงสถิติการตั้งจุดตรวจ</w:t>
            </w:r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จุดสกัด</w:t>
            </w:r>
            <w:bookmarkEnd w:id="0"/>
          </w:p>
        </w:tc>
      </w:tr>
      <w:tr w:rsidR="00D348FF" w:rsidRPr="00D348FF" w14:paraId="4F2E841C" w14:textId="77777777" w:rsidTr="00D348FF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F737D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สถานีตำรวจภูพระทองคำ</w:t>
            </w:r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ประจำเดือน กุมภาพันธ์ </w:t>
            </w:r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2569</w:t>
            </w:r>
          </w:p>
        </w:tc>
      </w:tr>
      <w:tr w:rsidR="00D348FF" w:rsidRPr="00D348FF" w14:paraId="205329B1" w14:textId="77777777" w:rsidTr="00D348FF">
        <w:trPr>
          <w:trHeight w:val="504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F1032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D28D3" w14:textId="77777777" w:rsidR="00D348FF" w:rsidRPr="00D348FF" w:rsidRDefault="00D348FF" w:rsidP="00D348F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1E9C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73F88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D1DCC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CE955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053FE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50E41A46" w14:textId="77777777" w:rsidTr="00D348FF">
        <w:trPr>
          <w:trHeight w:val="504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32CDD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CF1A7" w14:textId="77777777" w:rsidR="00D348FF" w:rsidRPr="00D348FF" w:rsidRDefault="00D348FF" w:rsidP="00D348F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F6590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8339B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0A98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4B9A5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2D6B7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39D1AD39" w14:textId="77777777" w:rsidTr="00D348FF"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9D0C991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ผลการดำเนินงำนในกำรตั้งจุดตรวจ จุดสกัด</w:t>
            </w:r>
          </w:p>
        </w:tc>
      </w:tr>
      <w:tr w:rsidR="00D348FF" w:rsidRPr="00D348FF" w14:paraId="4B6BD64E" w14:textId="77777777" w:rsidTr="00D348FF">
        <w:trPr>
          <w:trHeight w:val="82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EF2C9D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8F52C2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จำนวนตั้งจุดตรวจ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66C081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จำนวนการ</w:t>
            </w: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เรียกตรวจ(ราย)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F40182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พบกระทำความผิด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C09B" w14:textId="73F1A676" w:rsidR="00D348FF" w:rsidRPr="00D348FF" w:rsidRDefault="00D348FF" w:rsidP="00D348FF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348FF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B35EED" wp14:editId="7BA13EC3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419100</wp:posOffset>
                      </wp:positionV>
                      <wp:extent cx="7620" cy="175260"/>
                      <wp:effectExtent l="0" t="0" r="0" b="0"/>
                      <wp:wrapNone/>
                      <wp:docPr id="1558036328" name="Text Box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6538348-C522-4793-BFFE-D17BFE19617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C876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85.2pt;margin-top:33pt;width:.6pt;height:13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o0ud2d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394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2"/>
            </w:tblGrid>
            <w:tr w:rsidR="00D348FF" w:rsidRPr="00D348FF" w14:paraId="499C2803" w14:textId="77777777" w:rsidTr="00D348FF">
              <w:trPr>
                <w:trHeight w:val="1106"/>
                <w:tblCellSpacing w:w="0" w:type="dxa"/>
              </w:trPr>
              <w:tc>
                <w:tcPr>
                  <w:tcW w:w="39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EBAEC3" w14:textId="77777777" w:rsidR="00D348FF" w:rsidRPr="00D348FF" w:rsidRDefault="00D348FF" w:rsidP="00D348FF">
                  <w:pPr>
                    <w:spacing w:after="0"/>
                    <w:jc w:val="center"/>
                    <w:rPr>
                      <w:rFonts w:ascii="TH SarabunIT๙" w:eastAsia="Times New Roman" w:hAnsi="TH SarabunIT๙" w:cs="TH SarabunIT๙"/>
                      <w:color w:val="000000"/>
                      <w:kern w:val="0"/>
                      <w:sz w:val="32"/>
                      <w:szCs w:val="32"/>
                      <w14:ligatures w14:val="none"/>
                    </w:rPr>
                  </w:pPr>
                  <w:r w:rsidRPr="00D348FF">
                    <w:rPr>
                      <w:rFonts w:ascii="TH SarabunIT๙" w:eastAsia="Times New Roman" w:hAnsi="TH SarabunIT๙" w:cs="TH SarabunIT๙"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จำรวนออกใบสั่ง</w:t>
                  </w:r>
                  <w:r w:rsidRPr="00D348FF">
                    <w:rPr>
                      <w:rFonts w:ascii="TH SarabunIT๙" w:eastAsia="Times New Roman" w:hAnsi="TH SarabunIT๙" w:cs="TH SarabunIT๙"/>
                      <w:color w:val="000000"/>
                      <w:kern w:val="0"/>
                      <w:sz w:val="32"/>
                      <w:szCs w:val="32"/>
                      <w14:ligatures w14:val="none"/>
                    </w:rPr>
                    <w:br/>
                  </w:r>
                  <w:r w:rsidRPr="00D348FF">
                    <w:rPr>
                      <w:rFonts w:ascii="TH SarabunIT๙" w:eastAsia="Times New Roman" w:hAnsi="TH SarabunIT๙" w:cs="TH SarabunIT๙"/>
                      <w:color w:val="000000"/>
                      <w:kern w:val="0"/>
                      <w:sz w:val="32"/>
                      <w:szCs w:val="32"/>
                      <w:cs/>
                      <w14:ligatures w14:val="none"/>
                    </w:rPr>
                    <w:t>เปียบเทียบปรับ(ราย)</w:t>
                  </w:r>
                </w:p>
              </w:tc>
            </w:tr>
          </w:tbl>
          <w:p w14:paraId="06B7C546" w14:textId="77777777" w:rsidR="00D348FF" w:rsidRPr="00D348FF" w:rsidRDefault="00D348FF" w:rsidP="00D348FF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17D22A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ไม่พบกระทำความผิด</w:t>
            </w:r>
          </w:p>
        </w:tc>
        <w:tc>
          <w:tcPr>
            <w:tcW w:w="8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E676E3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ว่ากล่าวตักเตือน</w:t>
            </w:r>
          </w:p>
        </w:tc>
      </w:tr>
      <w:tr w:rsidR="00D348FF" w:rsidRPr="00D348FF" w14:paraId="2599C39C" w14:textId="77777777" w:rsidTr="00D348FF">
        <w:trPr>
          <w:trHeight w:val="82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094123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กุมภาพันธ์ </w:t>
            </w:r>
            <w:r w:rsidRPr="00D348F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14842E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1F8F7C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280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D0706D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93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75BA0C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50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6F3DE5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187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A6445F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43</w:t>
            </w:r>
          </w:p>
        </w:tc>
      </w:tr>
      <w:tr w:rsidR="00D348FF" w:rsidRPr="00D348FF" w14:paraId="05202D3A" w14:textId="77777777" w:rsidTr="00D348FF">
        <w:trPr>
          <w:trHeight w:val="570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F1FC02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5DA560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9E4D1D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280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0100F7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8EDCC0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B75D22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187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7CC1B6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D348F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43</w:t>
            </w:r>
          </w:p>
        </w:tc>
      </w:tr>
      <w:tr w:rsidR="00D348FF" w:rsidRPr="00D348FF" w14:paraId="47F9FFB3" w14:textId="77777777" w:rsidTr="00D348FF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FD6" w14:textId="77777777" w:rsidR="00D348FF" w:rsidRPr="00D348FF" w:rsidRDefault="00D348FF" w:rsidP="00D348FF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6D32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09CE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FA60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2D37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03F85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8F0E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6AD5DA8F" w14:textId="77777777" w:rsidTr="00D348FF">
        <w:trPr>
          <w:trHeight w:val="31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5A48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5758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A6FC" w14:textId="1719E714" w:rsidR="00D348FF" w:rsidRPr="00D348FF" w:rsidRDefault="00D348FF" w:rsidP="00D348FF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348FF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474D728E" wp14:editId="59F7EBB2">
                  <wp:simplePos x="0" y="0"/>
                  <wp:positionH relativeFrom="column">
                    <wp:posOffset>3909060</wp:posOffset>
                  </wp:positionH>
                  <wp:positionV relativeFrom="paragraph">
                    <wp:posOffset>281940</wp:posOffset>
                  </wp:positionV>
                  <wp:extent cx="1203960" cy="944880"/>
                  <wp:effectExtent l="0" t="0" r="0" b="7620"/>
                  <wp:wrapNone/>
                  <wp:docPr id="1679178175" name="รูปภาพ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08A81E-4FE0-4420-9B15-5BE3C5C0E2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1">
                            <a:extLst>
                              <a:ext uri="{FF2B5EF4-FFF2-40B4-BE49-F238E27FC236}">
                                <a16:creationId xmlns:a16="http://schemas.microsoft.com/office/drawing/2014/main" id="{2508A81E-4FE0-4420-9B15-5BE3C5C0E2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4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48FF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307DDE" wp14:editId="05308906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175260</wp:posOffset>
                      </wp:positionV>
                      <wp:extent cx="6781800" cy="1874520"/>
                      <wp:effectExtent l="0" t="0" r="0" b="0"/>
                      <wp:wrapNone/>
                      <wp:docPr id="149841095" name="Text Box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C65F31-B774-415B-8458-00781AA84B3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1800" cy="188023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51E91E" w14:textId="77777777" w:rsidR="00D348FF" w:rsidRDefault="00D348FF" w:rsidP="00D348F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2769291F" w14:textId="77777777" w:rsidR="00D348FF" w:rsidRDefault="00D348FF" w:rsidP="00D348FF">
                                  <w:pPr>
                                    <w:textAlignment w:val="baseline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       พ.ต.อ.</w:t>
                                  </w:r>
                                </w:p>
                                <w:p w14:paraId="085B629B" w14:textId="77777777" w:rsidR="00D348FF" w:rsidRDefault="00D348FF" w:rsidP="00D348F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( สิทธิศักดิ์ พรหมหมื่นไวย ) </w:t>
                                  </w:r>
                                </w:p>
                                <w:p w14:paraId="34E28DB4" w14:textId="77777777" w:rsidR="00D348FF" w:rsidRDefault="00D348FF" w:rsidP="00D348F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ผกก.สภ.พระทองคำ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07DDE" id="Text Box 6" o:spid="_x0000_s1026" type="#_x0000_t202" style="position:absolute;margin-left:84.6pt;margin-top:13.8pt;width:534pt;height:14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" filled="f" stroked="f">
                      <v:textbox>
                        <w:txbxContent>
                          <w:p w14:paraId="7E51E91E" w14:textId="77777777" w:rsidR="00D348FF" w:rsidRDefault="00D348FF" w:rsidP="00D348F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2769291F" w14:textId="77777777" w:rsidR="00D348FF" w:rsidRDefault="00D348FF" w:rsidP="00D348FF">
                            <w:pPr>
                              <w:textAlignment w:val="baseline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พ.ต.อ.</w:t>
                            </w:r>
                          </w:p>
                          <w:p w14:paraId="085B629B" w14:textId="77777777" w:rsidR="00D348FF" w:rsidRDefault="00D348FF" w:rsidP="00D348F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( สิทธิศักดิ์ พรหมหมื่นไวย ) </w:t>
                            </w:r>
                          </w:p>
                          <w:p w14:paraId="34E28DB4" w14:textId="77777777" w:rsidR="00D348FF" w:rsidRDefault="00D348FF" w:rsidP="00D348F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ผกก.สภ.พระทองคำ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</w:tblGrid>
            <w:tr w:rsidR="00D348FF" w:rsidRPr="00D348FF" w14:paraId="420FC53B" w14:textId="77777777">
              <w:trPr>
                <w:trHeight w:val="315"/>
                <w:tblCellSpacing w:w="0" w:type="dxa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1CC71F" w14:textId="77777777" w:rsidR="00D348FF" w:rsidRPr="00D348FF" w:rsidRDefault="00D348FF" w:rsidP="00D348FF">
                  <w:pPr>
                    <w:spacing w:after="0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720E4185" w14:textId="77777777" w:rsidR="00D348FF" w:rsidRPr="00D348FF" w:rsidRDefault="00D348FF" w:rsidP="00D348FF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8A66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E20ED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14F0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2A4F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3A82ACF5" w14:textId="77777777" w:rsidTr="00D348FF">
        <w:trPr>
          <w:trHeight w:val="42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9331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805C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4727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7538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94D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28D0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A78D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634829C2" w14:textId="77777777" w:rsidTr="00D348FF">
        <w:trPr>
          <w:trHeight w:val="42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F996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CD61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CC91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B7B6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7D35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4E05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8E1B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7D50B787" w14:textId="77777777" w:rsidTr="00D348FF">
        <w:trPr>
          <w:trHeight w:val="42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6D01D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E42C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143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96F1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69ED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82CA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431F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2D1EE7F0" w14:textId="77777777" w:rsidTr="00D348FF">
        <w:trPr>
          <w:trHeight w:val="31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DA9E2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160C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A71E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252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41A8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8081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C7B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0FE1074A" w14:textId="77777777" w:rsidTr="00D348FF">
        <w:trPr>
          <w:trHeight w:val="31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B2F7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59DD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4C9A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7734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D5C4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8BCF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423E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611A2B75" w14:textId="77777777" w:rsidTr="00D348FF">
        <w:trPr>
          <w:trHeight w:val="31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4F4A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A692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FCF6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65F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EDDFF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3F9F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BB9C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577FBE8E" w14:textId="77777777" w:rsidTr="00D348FF">
        <w:trPr>
          <w:trHeight w:val="31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14E6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9CE4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886E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C73D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62D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0A0E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9227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130A36D0" w14:textId="77777777" w:rsidTr="00D348FF">
        <w:trPr>
          <w:trHeight w:val="31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2600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B4BA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1E88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34E1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5DAE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89B2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2EF5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0203E0BE" w14:textId="77777777" w:rsidTr="00D348FF">
        <w:trPr>
          <w:trHeight w:val="31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79D2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F1FDE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526C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0413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3D13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B227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817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6D6D5F4F" w14:textId="77777777" w:rsidTr="00D348FF">
        <w:trPr>
          <w:trHeight w:val="31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8E12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3976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2414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06A8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2A61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B2CB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7CA6C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48FF" w:rsidRPr="00D348FF" w14:paraId="22E9F545" w14:textId="77777777" w:rsidTr="00D348FF">
        <w:trPr>
          <w:trHeight w:val="31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3DE2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B50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DB03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B32C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517D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EC39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08F1" w14:textId="77777777" w:rsidR="00D348FF" w:rsidRPr="00D348FF" w:rsidRDefault="00D348FF" w:rsidP="00D348FF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04E5B4B" w14:textId="77777777" w:rsidR="00D348FF" w:rsidRDefault="00D348FF"/>
    <w:sectPr w:rsidR="00D348FF" w:rsidSect="00D348F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FF"/>
    <w:rsid w:val="00502DE3"/>
    <w:rsid w:val="00D3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09D9D"/>
  <w15:chartTrackingRefBased/>
  <w15:docId w15:val="{F11DBA2D-4773-40A6-ABCD-6A4E953B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48F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8F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8F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8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348F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348F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348F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348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348F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348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348F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348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348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48F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348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34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348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34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348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48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48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48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348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348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2026-05-26T01:49:00Z</dcterms:created>
  <dcterms:modified xsi:type="dcterms:W3CDTF">2026-05-26T01:51:00Z</dcterms:modified>
</cp:coreProperties>
</file>