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432"/>
        <w:gridCol w:w="1239"/>
        <w:gridCol w:w="524"/>
        <w:gridCol w:w="541"/>
        <w:gridCol w:w="1070"/>
        <w:gridCol w:w="989"/>
        <w:gridCol w:w="1167"/>
        <w:gridCol w:w="670"/>
        <w:gridCol w:w="4248"/>
        <w:gridCol w:w="453"/>
        <w:gridCol w:w="533"/>
        <w:gridCol w:w="532"/>
      </w:tblGrid>
      <w:tr w:rsidR="002D7230" w:rsidRPr="002D7230" w14:paraId="03BA8521" w14:textId="77777777" w:rsidTr="002D7230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58C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สถิติฐานความผิดคดีอาญา (คดี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กลุ่ม)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2AC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F5A0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ED317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FCA3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C68B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875A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7230" w:rsidRPr="002D7230" w14:paraId="594D46C4" w14:textId="77777777" w:rsidTr="002D7230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F92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ประจำปีงบประมาณ พ.ศ.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สถานีตำรวจภูธรพระทองคำ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803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CF5F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4B4C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99002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57B2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1FA2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7230" w:rsidRPr="002D7230" w14:paraId="3F4A50C7" w14:textId="77777777" w:rsidTr="002D7230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A0C0E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ประจำเดือน มกราคม </w:t>
            </w:r>
            <w:r w:rsidRPr="002D7230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D60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87CB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2CC6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59FB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D8EA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A3D9C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7230" w:rsidRPr="002D7230" w14:paraId="614168E7" w14:textId="77777777" w:rsidTr="002D7230">
        <w:trPr>
          <w:trHeight w:val="420"/>
        </w:trPr>
        <w:tc>
          <w:tcPr>
            <w:tcW w:w="13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109CA9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DFD1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D2327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E6EF6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เป้าหมาย (%)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487AF2A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ผลการปฏิบัติ</w:t>
            </w:r>
          </w:p>
        </w:tc>
        <w:tc>
          <w:tcPr>
            <w:tcW w:w="6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896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อัตราความผิดต่อประชากร</w:t>
            </w:r>
          </w:p>
        </w:tc>
        <w:tc>
          <w:tcPr>
            <w:tcW w:w="116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0E56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1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C785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3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C204D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</w:tr>
      <w:tr w:rsidR="002D7230" w:rsidRPr="002D7230" w14:paraId="53EE8095" w14:textId="77777777" w:rsidTr="002D7230">
        <w:trPr>
          <w:trHeight w:val="780"/>
        </w:trPr>
        <w:tc>
          <w:tcPr>
            <w:tcW w:w="1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623ED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51248B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97BDF8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03A47F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  <w:tc>
          <w:tcPr>
            <w:tcW w:w="33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E751A7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33450BA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E057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02B3F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B7C7D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7B10B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6B5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2D7230" w:rsidRPr="002D7230" w14:paraId="02333758" w14:textId="77777777" w:rsidTr="002D7230">
        <w:trPr>
          <w:trHeight w:val="420"/>
        </w:trPr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FC7B2C3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1.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ฐานความผิดเกี่ยวกับชีวิต ร่างกาย และเพศ (ภาพรวม)*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CC7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B5B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2E2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C99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7E0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F63E1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8BBA3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ฐานความผิดพิเศษ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ต่อ)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360C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FF1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EF96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03FA175A" w14:textId="77777777" w:rsidTr="002D7230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1DEEAA9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1.1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ฆ่าผู้อื่น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DD180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EEE18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4FFF2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FCF4C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466BA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A47D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BC24C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DAD5AF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3.15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พ.ร.บ.ป้องกันและปราบปรามฟอกเงิน พ.ศ.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5ED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FD6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65159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57AC866B" w14:textId="77777777" w:rsidTr="002D7230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C5E94D7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1.2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ทำร้ายผู้อื่นถึงแก่ความตาย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0B7F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1EAA5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78BD9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0F283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86D3A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3378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8A4F1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093705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3.16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พ.ร.บ.ห้ามเรียกดอกเบี้ยเกินอัตรา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727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FDA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04AEA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2425985F" w14:textId="77777777" w:rsidTr="002D7230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0ADA398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1.3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พยายามฆ่า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69C73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0BC63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C0325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578E2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F4DBD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8125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4465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6ACED7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3.17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พ.ร.บ.ทวงถามหนี้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158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B20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49B15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46400D82" w14:textId="77777777" w:rsidTr="002D7230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15343B6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1.4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ทำร้ายร่างกาย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976B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2CC71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DD969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E61CC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EAF1E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3589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C5A3F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FCA03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D76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4EC6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D8A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29044AD9" w14:textId="77777777" w:rsidTr="002D7230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252FD5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1.5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ข่มขืนกระทำชำเรา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E70A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C5E79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52ECB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50064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0E2E9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D577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FF21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787F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9700B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</w:tr>
      <w:tr w:rsidR="002D7230" w:rsidRPr="002D7230" w14:paraId="6F330425" w14:textId="77777777" w:rsidTr="002D7230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4B827C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1.6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B831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40FC3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18DBA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F009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B75F4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E5C4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AE4D0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5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CE8BB8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E64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738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2D7230" w:rsidRPr="002D7230" w14:paraId="0F604428" w14:textId="77777777" w:rsidTr="002D7230">
        <w:trPr>
          <w:trHeight w:val="390"/>
        </w:trPr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32FF6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ฐานความผิดเกี่ยวกับทรัพย์(ภาพรวม)**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8F0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3D8C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F313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E14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95.18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040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75.00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FECEF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0.15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6EA0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คดีความผิดที่รัฐเป็นผู้เสียหาย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4.1-4.9)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D7BB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F0B0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690D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21</w:t>
            </w:r>
          </w:p>
        </w:tc>
      </w:tr>
      <w:tr w:rsidR="002D7230" w:rsidRPr="002D7230" w14:paraId="247CAC32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236C4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ปล้นทรัพย์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FEA18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87DD6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5DA6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D8E34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93312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12DEF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DC0D6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B119D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ยาเสพติด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4.1.1-4.1.19)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DFB52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34D85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18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5CF05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18</w:t>
            </w:r>
          </w:p>
        </w:tc>
      </w:tr>
      <w:tr w:rsidR="002D7230" w:rsidRPr="002D7230" w14:paraId="60BDB19D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E6C04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2.2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ชิงทรัพย์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6BFE0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FDF56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BCC27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7C483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EB0D5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AC433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F5C85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CBEE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4.1.1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ผลิต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2630A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24F2D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53E8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4E4C1CC7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53C0AE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2.3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วิ่งราวทรัพย์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13BB9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10444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1943D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4D8C3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0806E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69E3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D41C7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6D8F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4.1.2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นำเข้า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58B66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59804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9A0F5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37C8239F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F8EEC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2.4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C7AF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36448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F0A18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70820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92.86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39B1F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4624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28C53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DB37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4.1.3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ส่งออก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E3B4D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9D1FC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D8EB4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79F2BB1E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0B5026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2.5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กรรโชกทรัพย์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E7CE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B4FA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8AFB4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D5BAC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6AB5F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7B03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7FDC3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C1D6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4.1.4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จำหน่าย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89191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93715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04AD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</w:tr>
      <w:tr w:rsidR="002D7230" w:rsidRPr="002D7230" w14:paraId="4A429DD3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015885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2.6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ฉ้อโกง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ยกเว้นฉ้อโกงที่กระทำผ่านระบบคอมพิวเตอร์)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DD26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EF0B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15C18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AEF7B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96.55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61275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90AB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CDDC5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F45B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4.1.5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ครอบครองเพื่อจำหน่าย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70143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C51F1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4647F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02730DA0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AD871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2.7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ยักยอกทรัพย์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2526B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4C44A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F3922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3A3B2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91.67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FB48D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3081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1F9AE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97A9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4.1.6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17F3D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F2DAA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BACDB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</w:tr>
      <w:tr w:rsidR="002D7230" w:rsidRPr="002D7230" w14:paraId="102CB6A8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DE575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2.8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ทำให้เสียทรัพย์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C88E0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FC831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3E1B8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B3659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4CE6E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540F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FC8E0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8BEF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4.1.7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ครอบครองเพื่อเสพ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654C4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2C404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AB6AC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2D7230" w:rsidRPr="002D7230" w14:paraId="3BE92FCA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67F465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2.9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รับของโจร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17845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3D83B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278C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0FD20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F8C2F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2E18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BDFB7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557A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4.1.8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เสพยาเสพติด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2FF5F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FC245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0A804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</w:tr>
      <w:tr w:rsidR="002D7230" w:rsidRPr="002D7230" w14:paraId="1C6BD59F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DB3118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2.10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ลักพาเรียกค่าไถ่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F7685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9DC5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36EB8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7099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37B46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D4DE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6042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BB76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4.1.9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59644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69ADE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42094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05F80BF5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EEF7E5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2.11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วางเพลิง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A902C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DD60F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DEC70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86B18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54B12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FDDA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E67D3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A6D6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อาวุธปืนและวัตถุระเบิด (รวม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4.2.1-4.2.5)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904E7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1FD6B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D2B6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2D7230" w:rsidRPr="002D7230" w14:paraId="0B40B00D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EF71A6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2.12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7B74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E438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891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9C6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4CA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EE5FDB" w14:textId="77777777" w:rsidR="002D7230" w:rsidRPr="002D7230" w:rsidRDefault="002D7230" w:rsidP="002D7230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0243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E250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4.2.1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อาวุธปืนสงคราม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ไม่สามารถออกใบอนุญาตได้)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CC07D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55381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55AFA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16EE2786" w14:textId="77777777" w:rsidTr="002D7230">
        <w:trPr>
          <w:trHeight w:val="390"/>
        </w:trPr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AEAB7A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ฐานความผิดโจรกรรมรถยนต์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F54F7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F69AD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9FFC2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9A602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66AFA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6D4F1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012D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10F4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4.2.2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ไม่มีทะเบียน)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1A347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5C5CB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5D2F5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2D7230" w:rsidRPr="002D7230" w14:paraId="24A455EC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6F1061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ฐานความผิดโจรกรรมรถจักรยานยนต์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424C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9350A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896A7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6044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9E5E8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9E036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F4E7B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85B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4.2.3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มีทะเบียน)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3C50B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F0768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FF3BC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3709BCB4" w14:textId="77777777" w:rsidTr="002D7230">
        <w:trPr>
          <w:trHeight w:val="390"/>
        </w:trPr>
        <w:tc>
          <w:tcPr>
            <w:tcW w:w="194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0D6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445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BD9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E04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4.2.4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วัตถุระเบิด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DF29B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50B83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B6C75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4625263B" w14:textId="77777777" w:rsidTr="002D7230">
        <w:trPr>
          <w:trHeight w:val="390"/>
        </w:trPr>
        <w:tc>
          <w:tcPr>
            <w:tcW w:w="194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168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485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A00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705A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FF0A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ร้อยละ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A6C8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4.2.5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6E336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B5E4D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189BF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7D550EFF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387FCD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รวมเฉพาะ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3.1-3.17)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9133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0E11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9963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CF448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83E50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F6010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9342D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FF68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 (รวม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4.3.1.-4.3.4)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30E41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AB1FB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DBC1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35A1D56E" w14:textId="77777777" w:rsidTr="002D7230">
        <w:trPr>
          <w:trHeight w:val="390"/>
        </w:trPr>
        <w:tc>
          <w:tcPr>
            <w:tcW w:w="172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2D54A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พ.ร.บ.ป้องกันและปราบปรามการค้ามนุษย์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9867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7812E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93B2C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3E59C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0801B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358C3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D434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4.3.1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บ่อนการพนัน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เล่นการพนันตั้งแต่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คนขึ้นไป)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E9878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178E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87D92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07EDF67C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859BE7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3.2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พ.ร.บ.คุ้มครองเด็ก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B69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EE15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7CD1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9D019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52E96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011D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8681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6E5D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4.3.2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สลากกินรวบ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C9BE6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9B30D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E833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100DFD56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15AA6B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3.3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พ.ร.บ.ลิขสิทธิ์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ADA1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BC67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76C2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6CEB4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8B1E4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15133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8FBA4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8C64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4.3.3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ทายผลฟุตบอล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18943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A210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D1BB5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10C87C1D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BC8D36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3.4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พ.ร.บ.สิทธิบัตร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F03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20A9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DEC4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B5EA3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E6C76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7C6D3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76DD0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A2DA8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4.3.4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การพนันอื่น 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86773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99976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5263B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75D11E5C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4E1815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3.5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พ.ร.บ.เครื่องหมายการค้า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DCA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0832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3BBC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865F6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06F6E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3A681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B7027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0C44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4.4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ความผิดเกี่ยวกับวัสดุ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สื่อสิ่งพิมพ์ลามกอนาจาร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CE4F8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CE3BE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DBC99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57352CB6" w14:textId="77777777" w:rsidTr="002D7230">
        <w:trPr>
          <w:trHeight w:val="390"/>
        </w:trPr>
        <w:tc>
          <w:tcPr>
            <w:tcW w:w="172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86A954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3.6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พ.ร.บ.ว่าด้วยการกระทำความผิดทางคอมพิวเตอร์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E9B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B2A1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2A27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BF1F6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253F9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043C2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3B0D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4.5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พ.ร.บ.คนเข้าเมือง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373E4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5C505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2850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13CE4E99" w14:textId="77777777" w:rsidTr="002D7230">
        <w:trPr>
          <w:trHeight w:val="390"/>
        </w:trPr>
        <w:tc>
          <w:tcPr>
            <w:tcW w:w="183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01288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3.7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ความผิดเกี่ยวกับบัตรอิเล็กทรอนิกส์ (ป.อาญา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ม.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269/1-279/17)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41F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57DED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0DD18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2BEA9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D314F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3D66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4.6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ความผิดเกี่ยวกับการป้องกันและปราบปราบการค้าประเวณี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1545E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276C3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6F1D9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6F3D6340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A9EE10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3.8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พ.ร.บ.ป่าไม้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DBA4" w14:textId="7CAB16E5" w:rsidR="002D7230" w:rsidRPr="002D7230" w:rsidRDefault="002D7230" w:rsidP="002D723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2D7230">
              <w:rPr>
                <w:rFonts w:ascii="Tahoma" w:eastAsia="Times New Roman" w:hAnsi="Tahoma" w:cs="Tahoma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84905F" wp14:editId="42BF1023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228600</wp:posOffset>
                      </wp:positionV>
                      <wp:extent cx="2438400" cy="1508760"/>
                      <wp:effectExtent l="0" t="0" r="0" b="0"/>
                      <wp:wrapNone/>
                      <wp:docPr id="2" name="สี่เหลี่ยมผืนผ้า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D556CBA-7DB3-4C17-9C2E-3E59C263E31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6103" cy="1513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8D8EC6" w14:textId="77777777" w:rsidR="002D7230" w:rsidRDefault="002D7230" w:rsidP="002D7230">
                                  <w:pPr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Angsana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4905F" id="สี่เหลี่ยมผืนผ้า 1" o:spid="_x0000_s1026" style="position:absolute;margin-left:40.8pt;margin-top:18pt;width:192pt;height:11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" filled="f" stroked="f" strokeweight="1pt">
                      <v:textbox>
                        <w:txbxContent>
                          <w:p w14:paraId="278D8EC6" w14:textId="77777777" w:rsidR="002D7230" w:rsidRDefault="002D7230" w:rsidP="002D7230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 New" w:hAnsi="TH Sarabun New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"/>
            </w:tblGrid>
            <w:tr w:rsidR="002D7230" w:rsidRPr="002D7230" w14:paraId="081FEE4E" w14:textId="77777777">
              <w:trPr>
                <w:trHeight w:val="390"/>
                <w:tblCellSpacing w:w="0" w:type="dxa"/>
              </w:trPr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DCF7ED" w14:textId="77777777" w:rsidR="002D7230" w:rsidRPr="002D7230" w:rsidRDefault="002D7230" w:rsidP="002D7230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4C05EA72" w14:textId="77777777" w:rsidR="002D7230" w:rsidRPr="002D7230" w:rsidRDefault="002D7230" w:rsidP="002D723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F587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F4EB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1289A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38956D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95FC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6CEFD8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3066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4.7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ความผิดเกี่ยวกับสถานบริการ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5F878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DE408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E144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743717E9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157E9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3.9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พ.ร.บ.ป่าสงวนแห่งชาติ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654E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3900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A2C5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D83D7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BA557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6DBDA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10859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7288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ความผิดเกี่ยวกับการควมคุมเครื่องดื่มแอลกอฮอล์ (รวม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4.8.1-4.8.2)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F3973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FDABB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B274C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2D7230" w:rsidRPr="002D7230" w14:paraId="3261EB5F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9D3E2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3.10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พ.ร.บ.อุทยานแห่งชาติ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54D3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FE83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E775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77390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D3FDA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B8269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AD978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9E49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4.8.1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พ.ร.บ.ควมคุบเครื่องดื่มแอลกอฮอล์ พ.ศ.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2551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B72F9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AA4C6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14E34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2D7230" w:rsidRPr="002D7230" w14:paraId="219986FE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8F641D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3.11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พ.ร.บ.สงวนและคุ้มครองสัตว์ป่า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AD1D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FFB0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C7B9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68D44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A594D7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BFA8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6377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B0CAD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4.8.2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พ.ร.บ.สุรา พ.ศ.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2493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C21C05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B9B71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B2E8C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74E99068" w14:textId="77777777" w:rsidTr="002D7230">
        <w:trPr>
          <w:trHeight w:val="390"/>
        </w:trPr>
        <w:tc>
          <w:tcPr>
            <w:tcW w:w="183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DC908C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3.12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พ.ร.บ.ส่งเสริมและรักษาคุณภาพสิ่งแวดล้อมแห่งชาติ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พ.ศ.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2535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0F45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309DB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E37B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B311B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7AE4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A37B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4.9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พรก.การบริหารราชการในสถานการณ์ฉุกเฉิน พ.ศ.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2548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4A618E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D3D16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D3DD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1EC8C2DA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55CDEF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3.13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พ.ร.บ.ขุดดินและถมดิน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0FE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2493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DC37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68086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16B91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C6D22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795AF1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A2A68B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BF7E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2A88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2D7230" w:rsidRPr="002D7230" w14:paraId="2B9F707C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E7DD5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3.14 </w:t>
            </w: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พ.ร.บ.ศุลกากร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24823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4D25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4388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3D8FF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CA1070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E57A9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9DE8BF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D011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C623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FBC4" w14:textId="77777777" w:rsidR="002D7230" w:rsidRPr="002D7230" w:rsidRDefault="002D7230" w:rsidP="002D7230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C870E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2D7230" w:rsidRPr="002D7230" w14:paraId="743CCDD6" w14:textId="77777777" w:rsidTr="002D7230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B0B7B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 ๆ (ระบุ)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43DA2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1D426D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8A0984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F67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906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21469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CFF2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A73B8D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A45263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F9625A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EEDFC" w14:textId="77777777" w:rsidR="002D7230" w:rsidRPr="002D7230" w:rsidRDefault="002D7230" w:rsidP="002D7230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2D7230" w:rsidRPr="002D7230" w14:paraId="7B22B135" w14:textId="77777777" w:rsidTr="002D7230">
        <w:trPr>
          <w:trHeight w:val="420"/>
        </w:trPr>
        <w:tc>
          <w:tcPr>
            <w:tcW w:w="1333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17D28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D7230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ข้อมูล</w:t>
            </w:r>
            <w:r w:rsidRPr="002D7230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2D7230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ณ</w:t>
            </w:r>
            <w:r w:rsidRPr="002D7230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 31 </w:t>
            </w:r>
            <w:r w:rsidRPr="002D7230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มกราคม </w:t>
            </w:r>
            <w:r w:rsidRPr="002D7230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B4F75" w14:textId="77777777" w:rsidR="002D7230" w:rsidRPr="002D7230" w:rsidRDefault="002D7230" w:rsidP="002D7230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412E0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4C6E9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A094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0FA2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605E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1B790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EFBF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4389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ADBF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3D19" w14:textId="77777777" w:rsidR="002D7230" w:rsidRPr="002D7230" w:rsidRDefault="002D7230" w:rsidP="002D72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16B4978" w14:textId="61BDFFA5" w:rsidR="002D7230" w:rsidRDefault="002D7230">
      <w:r>
        <w:rPr>
          <w:noProof/>
        </w:rPr>
        <w:drawing>
          <wp:anchor distT="0" distB="0" distL="114300" distR="114300" simplePos="0" relativeHeight="251659264" behindDoc="0" locked="0" layoutInCell="1" allowOverlap="1" wp14:anchorId="2F25C1C3" wp14:editId="03B4055F">
            <wp:simplePos x="0" y="0"/>
            <wp:positionH relativeFrom="column">
              <wp:posOffset>4152900</wp:posOffset>
            </wp:positionH>
            <wp:positionV relativeFrom="paragraph">
              <wp:posOffset>257175</wp:posOffset>
            </wp:positionV>
            <wp:extent cx="1341120" cy="624840"/>
            <wp:effectExtent l="0" t="0" r="0" b="381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C3643D-447A-4EFF-BC56-19B1D173AE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0CC3643D-447A-4EFF-BC56-19B1D173AE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6AFF0" w14:textId="53149BE8" w:rsidR="002D7230" w:rsidRDefault="002D7230">
      <w:pPr>
        <w:rPr>
          <w:rFonts w:ascii="TH SarabunIT๙" w:hAnsi="TH SarabunIT๙" w:cs="TH SarabunIT๙"/>
          <w:sz w:val="32"/>
          <w:szCs w:val="32"/>
        </w:rPr>
      </w:pPr>
      <w:r w:rsidRPr="002D7230">
        <w:rPr>
          <w:rFonts w:cs="Cordia New"/>
          <w:cs/>
        </w:rPr>
        <w:t xml:space="preserve">         </w:t>
      </w:r>
      <w:r>
        <w:rPr>
          <w:rFonts w:cs="Cordia New"/>
          <w:cs/>
        </w:rPr>
        <w:tab/>
      </w:r>
      <w:r>
        <w:rPr>
          <w:rFonts w:cs="Cordia New"/>
          <w:cs/>
        </w:rPr>
        <w:tab/>
      </w:r>
      <w:r>
        <w:rPr>
          <w:rFonts w:cs="Cordia New"/>
          <w:cs/>
        </w:rPr>
        <w:tab/>
      </w:r>
      <w:r>
        <w:rPr>
          <w:rFonts w:cs="Cordia New"/>
          <w:cs/>
        </w:rPr>
        <w:tab/>
      </w:r>
      <w:r>
        <w:rPr>
          <w:rFonts w:cs="Cordia New"/>
          <w:cs/>
        </w:rPr>
        <w:tab/>
      </w:r>
      <w:r>
        <w:rPr>
          <w:rFonts w:cs="Cordia New"/>
          <w:cs/>
        </w:rPr>
        <w:tab/>
      </w:r>
      <w:r>
        <w:rPr>
          <w:rFonts w:cs="Cordia New"/>
          <w:cs/>
        </w:rPr>
        <w:tab/>
      </w:r>
      <w:r>
        <w:rPr>
          <w:rFonts w:cs="Cordia New"/>
          <w:cs/>
        </w:rPr>
        <w:tab/>
      </w:r>
      <w:r w:rsidRPr="002D7230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6294BF67" w14:textId="2B366B45" w:rsidR="002D7230" w:rsidRPr="002D7230" w:rsidRDefault="002D7230" w:rsidP="002D7230">
      <w:pPr>
        <w:ind w:left="5040" w:firstLine="720"/>
        <w:rPr>
          <w:rFonts w:ascii="TH SarabunIT๙" w:hAnsi="TH SarabunIT๙" w:cs="TH SarabunIT๙"/>
          <w:sz w:val="32"/>
          <w:szCs w:val="32"/>
        </w:rPr>
      </w:pPr>
      <w:r w:rsidRPr="002D7230">
        <w:rPr>
          <w:rFonts w:ascii="TH SarabunIT๙" w:hAnsi="TH SarabunIT๙" w:cs="TH SarabunIT๙"/>
          <w:sz w:val="32"/>
          <w:szCs w:val="32"/>
          <w:cs/>
        </w:rPr>
        <w:t>พ.ต.อ.</w:t>
      </w:r>
      <w:r w:rsidRPr="002D7230">
        <w:rPr>
          <w:noProof/>
        </w:rPr>
        <w:t xml:space="preserve"> </w:t>
      </w:r>
    </w:p>
    <w:p w14:paraId="043CCC96" w14:textId="6D65751F" w:rsidR="002D7230" w:rsidRPr="002D7230" w:rsidRDefault="002D7230">
      <w:pPr>
        <w:rPr>
          <w:rFonts w:ascii="TH SarabunIT๙" w:hAnsi="TH SarabunIT๙" w:cs="TH SarabunIT๙" w:hint="cs"/>
          <w:sz w:val="32"/>
          <w:szCs w:val="32"/>
          <w:cs/>
        </w:rPr>
      </w:pPr>
      <w:r w:rsidRPr="002D7230">
        <w:rPr>
          <w:rFonts w:ascii="TH SarabunIT๙" w:hAnsi="TH SarabunIT๙" w:cs="TH SarabunIT๙"/>
          <w:sz w:val="32"/>
          <w:szCs w:val="32"/>
        </w:rPr>
        <w:tab/>
      </w:r>
      <w:r w:rsidRPr="002D7230">
        <w:rPr>
          <w:rFonts w:ascii="TH SarabunIT๙" w:hAnsi="TH SarabunIT๙" w:cs="TH SarabunIT๙"/>
          <w:sz w:val="32"/>
          <w:szCs w:val="32"/>
        </w:rPr>
        <w:tab/>
      </w:r>
      <w:r w:rsidRPr="002D7230">
        <w:rPr>
          <w:rFonts w:ascii="TH SarabunIT๙" w:hAnsi="TH SarabunIT๙" w:cs="TH SarabunIT๙"/>
          <w:sz w:val="32"/>
          <w:szCs w:val="32"/>
        </w:rPr>
        <w:tab/>
      </w:r>
      <w:r w:rsidRPr="002D7230">
        <w:rPr>
          <w:rFonts w:ascii="TH SarabunIT๙" w:hAnsi="TH SarabunIT๙" w:cs="TH SarabunIT๙"/>
          <w:sz w:val="32"/>
          <w:szCs w:val="32"/>
        </w:rPr>
        <w:tab/>
      </w:r>
      <w:r w:rsidRPr="002D7230">
        <w:rPr>
          <w:rFonts w:ascii="TH SarabunIT๙" w:hAnsi="TH SarabunIT๙" w:cs="TH SarabunIT๙"/>
          <w:sz w:val="32"/>
          <w:szCs w:val="32"/>
        </w:rPr>
        <w:tab/>
      </w:r>
      <w:r w:rsidRPr="002D7230">
        <w:rPr>
          <w:rFonts w:ascii="TH SarabunIT๙" w:hAnsi="TH SarabunIT๙" w:cs="TH SarabunIT๙"/>
          <w:sz w:val="32"/>
          <w:szCs w:val="32"/>
        </w:rPr>
        <w:tab/>
      </w:r>
      <w:r w:rsidRPr="002D7230">
        <w:rPr>
          <w:rFonts w:ascii="TH SarabunIT๙" w:hAnsi="TH SarabunIT๙" w:cs="TH SarabunIT๙"/>
          <w:sz w:val="32"/>
          <w:szCs w:val="32"/>
        </w:rPr>
        <w:tab/>
      </w:r>
      <w:r w:rsidRPr="002D7230">
        <w:rPr>
          <w:rFonts w:ascii="TH SarabunIT๙" w:hAnsi="TH SarabunIT๙" w:cs="TH SarabunIT๙"/>
          <w:sz w:val="32"/>
          <w:szCs w:val="32"/>
        </w:rPr>
        <w:tab/>
      </w:r>
      <w:r w:rsidRPr="002D7230">
        <w:rPr>
          <w:rFonts w:ascii="TH SarabunIT๙" w:hAnsi="TH SarabunIT๙" w:cs="TH SarabunIT๙"/>
          <w:sz w:val="32"/>
          <w:szCs w:val="32"/>
        </w:rPr>
        <w:tab/>
      </w:r>
      <w:r w:rsidRPr="002D7230">
        <w:rPr>
          <w:rFonts w:ascii="TH SarabunIT๙" w:hAnsi="TH SarabunIT๙" w:cs="TH SarabunIT๙"/>
          <w:sz w:val="32"/>
          <w:szCs w:val="32"/>
        </w:rPr>
        <w:t>(</w:t>
      </w:r>
      <w:r w:rsidRPr="002D7230">
        <w:rPr>
          <w:rFonts w:ascii="TH SarabunIT๙" w:hAnsi="TH SarabunIT๙" w:cs="TH SarabunIT๙"/>
          <w:sz w:val="32"/>
          <w:szCs w:val="32"/>
          <w:cs/>
        </w:rPr>
        <w:t>สิทธิศักดิ์ พรหมหมื่นไวย)</w:t>
      </w:r>
    </w:p>
    <w:p w14:paraId="24F8A199" w14:textId="02E47A1A" w:rsidR="002D7230" w:rsidRPr="002D7230" w:rsidRDefault="002D7230" w:rsidP="002D7230">
      <w:pPr>
        <w:ind w:left="5760" w:firstLine="720"/>
        <w:rPr>
          <w:rFonts w:ascii="TH SarabunIT๙" w:hAnsi="TH SarabunIT๙" w:cs="TH SarabunIT๙"/>
          <w:sz w:val="32"/>
          <w:szCs w:val="32"/>
        </w:rPr>
      </w:pPr>
      <w:r w:rsidRPr="002D723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2D7230">
        <w:rPr>
          <w:rFonts w:ascii="TH SarabunIT๙" w:hAnsi="TH SarabunIT๙" w:cs="TH SarabunIT๙"/>
          <w:sz w:val="32"/>
          <w:szCs w:val="32"/>
          <w:cs/>
        </w:rPr>
        <w:t>ผกก.สภ.พระทองคำ</w:t>
      </w:r>
    </w:p>
    <w:sectPr w:rsidR="002D7230" w:rsidRPr="002D7230" w:rsidSect="002D7230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Cordia New"/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30"/>
    <w:rsid w:val="001B421F"/>
    <w:rsid w:val="002D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9A366"/>
  <w15:chartTrackingRefBased/>
  <w15:docId w15:val="{8D7F5453-5B47-4980-9BE7-E8CA8D71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723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23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23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2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D723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D723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D723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D72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D723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D72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D723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D72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D72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723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D723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D7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D723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D7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D72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72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723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7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D72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D72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2026-07-13T04:07:00Z</dcterms:created>
  <dcterms:modified xsi:type="dcterms:W3CDTF">2026-07-13T04:12:00Z</dcterms:modified>
</cp:coreProperties>
</file>